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54C4B" w14:textId="65F83D1E" w:rsidR="00FB7AB1" w:rsidRPr="00D16FDD" w:rsidRDefault="00620019" w:rsidP="00D16FDD">
      <w:pPr>
        <w:pStyle w:val="Nadpis1"/>
        <w:keepNext w:val="0"/>
        <w:keepLines w:val="0"/>
        <w:tabs>
          <w:tab w:val="left" w:pos="5790"/>
        </w:tabs>
        <w:spacing w:before="240" w:after="240" w:line="240" w:lineRule="auto"/>
        <w:jc w:val="center"/>
        <w:rPr>
          <w:rFonts w:ascii="Calibri" w:eastAsiaTheme="minorHAnsi" w:hAnsi="Calibri" w:cstheme="minorBidi"/>
          <w:b w:val="0"/>
          <w:bCs w:val="0"/>
          <w:caps/>
          <w:color w:val="173271"/>
          <w:szCs w:val="22"/>
        </w:rPr>
      </w:pPr>
      <w:bookmarkStart w:id="0" w:name="_Toc442200546"/>
      <w:r w:rsidRPr="00817466">
        <w:rPr>
          <w:rFonts w:ascii="Calibri" w:eastAsiaTheme="minorHAnsi" w:hAnsi="Calibri" w:cstheme="minorBidi"/>
          <w:bCs w:val="0"/>
          <w:caps/>
          <w:color w:val="173271"/>
          <w:szCs w:val="22"/>
        </w:rPr>
        <w:t>Zápis o uskutečněných setkáních</w:t>
      </w:r>
    </w:p>
    <w:p w14:paraId="27845CA7" w14:textId="4DE85E35" w:rsidR="00FB7AB1" w:rsidRDefault="00FB7AB1" w:rsidP="00FB7AB1">
      <w:pPr>
        <w:rPr>
          <w:rFonts w:asciiTheme="minorHAnsi" w:eastAsia="Times New Roman" w:hAnsiTheme="minorHAnsi"/>
          <w:b/>
          <w:color w:val="808080" w:themeColor="background1" w:themeShade="80"/>
          <w:sz w:val="28"/>
          <w:szCs w:val="28"/>
        </w:rPr>
      </w:pPr>
      <w:r w:rsidRPr="00FB7AB1"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bu z rozevíracího seznamu."/>
          <w:tag w:val="Název šablony"/>
          <w:id w:val="744997846"/>
          <w:placeholder>
            <w:docPart w:val="E1936CD356854AC2AEE5996CC925BCC2"/>
          </w:placeholder>
          <w:dropDownList>
            <w:listItem w:displayText="Klikněte zde a vyberte šablonu z rozevíracího seznamu." w:value="Klikněte zde a vyberte šablonu z rozevíracího seznamu."/>
            <w:listItem w:displayText="1.I/8 Odborně zaměřená tematická a komunitní setkávání v MŠ" w:value="1.I/8 Odborně zaměřená tematická a komunitní setkávání v MŠ"/>
            <w:listItem w:displayText="1.II/11 Odborně zaměřená tematická a komunitní setkávání v ZŠ" w:value="1.II/11 Odborně zaměřená tematická a komunitní setkávání v ZŠ"/>
            <w:listItem w:displayText="1.VI/4 Odborně zaměřená tematická a komunitní setkávání v SVČ" w:value="1.VI/4 Odborně zaměřená tematická a komunitní setkávání v SVČ"/>
            <w:listItem w:displayText="1.VII/4 Odborně zaměřená tematická a komunitní setkávání v ZUŠ" w:value="1.VII/4 Odborně zaměřená tematická a komunitní setkávání v ZUŠ"/>
          </w:dropDownList>
        </w:sdtPr>
        <w:sdtEndPr/>
        <w:sdtContent>
          <w:r w:rsidR="00E32056"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sdtContent>
      </w:sdt>
    </w:p>
    <w:tbl>
      <w:tblPr>
        <w:tblpPr w:leftFromText="141" w:rightFromText="141" w:vertAnchor="text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0519"/>
      </w:tblGrid>
      <w:tr w:rsidR="00CB61B0" w:rsidRPr="009C6D8B" w14:paraId="3EC98603" w14:textId="77777777" w:rsidTr="00EA190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78AF71BF" w14:textId="3CBEC858" w:rsidR="00CB61B0" w:rsidRPr="009C6D8B" w:rsidRDefault="00C25D4F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Název školy</w:t>
            </w:r>
            <w:r w:rsidR="00011C5A">
              <w:rPr>
                <w:rFonts w:asciiTheme="minorHAnsi" w:hAnsiTheme="minorHAnsi" w:cstheme="minorHAnsi"/>
                <w:b/>
              </w:rPr>
              <w:t>/školského zařízení</w:t>
            </w:r>
            <w:r w:rsidRPr="009C6D8B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7DABB19B" w14:textId="10E75E48" w:rsidR="00CB61B0" w:rsidRPr="009C6D8B" w:rsidRDefault="00A468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A46822">
              <w:rPr>
                <w:rFonts w:asciiTheme="minorHAnsi" w:hAnsiTheme="minorHAnsi" w:cstheme="minorHAnsi"/>
                <w:bCs/>
                <w:szCs w:val="28"/>
              </w:rPr>
              <w:t>Základní umělecká škola, Rýmařov, Čapkova 6, příspěvková organizace</w:t>
            </w:r>
          </w:p>
        </w:tc>
      </w:tr>
      <w:tr w:rsidR="00CB61B0" w:rsidRPr="009C6D8B" w14:paraId="03445F00" w14:textId="77777777" w:rsidTr="00EA1907">
        <w:tc>
          <w:tcPr>
            <w:tcW w:w="3510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542700EC" w14:textId="58D107F1" w:rsidR="00CB61B0" w:rsidRPr="009C6D8B" w:rsidRDefault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10519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775B43C9" w14:textId="59E62168" w:rsidR="00CB61B0" w:rsidRPr="009C6D8B" w:rsidRDefault="00A468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A46822">
              <w:rPr>
                <w:rFonts w:asciiTheme="minorHAnsi" w:hAnsiTheme="minorHAnsi" w:cstheme="minorHAnsi"/>
                <w:bCs/>
                <w:szCs w:val="28"/>
              </w:rPr>
              <w:t>CZ.02.02.XX/00/22_002/0002767</w:t>
            </w:r>
          </w:p>
        </w:tc>
      </w:tr>
      <w:tr w:rsidR="00FE2348" w:rsidRPr="009C6D8B" w14:paraId="1760E3C2" w14:textId="77777777" w:rsidTr="00EA1907">
        <w:tc>
          <w:tcPr>
            <w:tcW w:w="3510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05C57177" w14:textId="77777777" w:rsidR="00FE2348" w:rsidRPr="009C6D8B" w:rsidRDefault="00FE2348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10519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029E8BAB" w14:textId="7E6C1A4B" w:rsidR="00FE2348" w:rsidRPr="009C6D8B" w:rsidRDefault="00A468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A46822">
              <w:rPr>
                <w:rFonts w:asciiTheme="minorHAnsi" w:hAnsiTheme="minorHAnsi" w:cstheme="minorHAnsi"/>
                <w:bCs/>
                <w:szCs w:val="28"/>
              </w:rPr>
              <w:t>Šablony ZUŠ Rýmařov</w:t>
            </w:r>
            <w:bookmarkStart w:id="1" w:name="_GoBack"/>
            <w:bookmarkEnd w:id="1"/>
          </w:p>
        </w:tc>
      </w:tr>
      <w:tr w:rsidR="00CE2861" w:rsidRPr="009C6D8B" w14:paraId="2805F889" w14:textId="77777777" w:rsidTr="00EA1907">
        <w:tc>
          <w:tcPr>
            <w:tcW w:w="3510" w:type="dxa"/>
            <w:tcBorders>
              <w:top w:val="single" w:sz="6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4D29FBF3" w14:textId="61156B76" w:rsidR="00CE2861" w:rsidRPr="009C6D8B" w:rsidRDefault="00CE2861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Jméno organizátora setkání</w:t>
            </w:r>
          </w:p>
        </w:tc>
        <w:tc>
          <w:tcPr>
            <w:tcW w:w="1051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B38519" w14:textId="77777777" w:rsidR="00CE2861" w:rsidRPr="009C6D8B" w:rsidRDefault="00CE28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00F84118" w14:textId="62E4F786" w:rsidR="004621BD" w:rsidRDefault="00817466" w:rsidP="004621BD">
      <w:pPr>
        <w:rPr>
          <w:rFonts w:eastAsia="Times New Roman" w:cstheme="majorBidi"/>
          <w:sz w:val="28"/>
          <w:szCs w:val="28"/>
        </w:rPr>
      </w:pPr>
      <w:r>
        <w:rPr>
          <w:rFonts w:eastAsia="Times New Roman" w:cstheme="majorBidi"/>
          <w:sz w:val="28"/>
          <w:szCs w:val="28"/>
        </w:rPr>
        <w:br w:type="textWrapping" w:clear="all"/>
      </w:r>
    </w:p>
    <w:p w14:paraId="514A7287" w14:textId="17040A6D" w:rsidR="004621BD" w:rsidRPr="00817466" w:rsidRDefault="002231EE" w:rsidP="00817466">
      <w:pPr>
        <w:pStyle w:val="Nadpis2"/>
        <w:keepNext w:val="0"/>
        <w:keepLines w:val="0"/>
        <w:tabs>
          <w:tab w:val="left" w:pos="5790"/>
        </w:tabs>
        <w:spacing w:before="240" w:after="120" w:line="240" w:lineRule="auto"/>
        <w:jc w:val="both"/>
        <w:rPr>
          <w:rFonts w:ascii="Calibri" w:eastAsiaTheme="minorHAnsi" w:hAnsi="Calibri" w:cstheme="minorBidi"/>
          <w:caps/>
          <w:color w:val="173271"/>
          <w:sz w:val="24"/>
          <w:szCs w:val="22"/>
        </w:rPr>
      </w:pPr>
      <w:r w:rsidRPr="00817466">
        <w:rPr>
          <w:rFonts w:ascii="Calibri" w:eastAsiaTheme="minorHAnsi" w:hAnsi="Calibri" w:cstheme="minorBidi"/>
          <w:caps/>
          <w:color w:val="173271"/>
          <w:sz w:val="24"/>
          <w:szCs w:val="22"/>
        </w:rPr>
        <w:t>Externí o</w:t>
      </w:r>
      <w:r w:rsidR="004621BD" w:rsidRPr="00817466">
        <w:rPr>
          <w:rFonts w:ascii="Calibri" w:eastAsiaTheme="minorHAnsi" w:hAnsi="Calibri" w:cstheme="minorBidi"/>
          <w:caps/>
          <w:color w:val="173271"/>
          <w:sz w:val="24"/>
          <w:szCs w:val="22"/>
        </w:rPr>
        <w:t>dborník z praxe</w:t>
      </w:r>
      <w:r w:rsidR="00455011" w:rsidRPr="00817466">
        <w:rPr>
          <w:rFonts w:ascii="Calibri" w:eastAsiaTheme="minorHAnsi" w:hAnsi="Calibri" w:cstheme="minorBidi"/>
          <w:caps/>
          <w:color w:val="173271"/>
          <w:sz w:val="24"/>
          <w:szCs w:val="22"/>
        </w:rPr>
        <w:t>, příp. zapojená organizace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0519"/>
      </w:tblGrid>
      <w:tr w:rsidR="004621BD" w:rsidRPr="009C6D8B" w14:paraId="7050A6DB" w14:textId="77777777" w:rsidTr="00F340DF">
        <w:tc>
          <w:tcPr>
            <w:tcW w:w="3510" w:type="dxa"/>
            <w:tcBorders>
              <w:bottom w:val="single" w:sz="4" w:space="0" w:color="FFFFFF" w:themeColor="background1"/>
            </w:tcBorders>
            <w:shd w:val="clear" w:color="auto" w:fill="173271"/>
            <w:vAlign w:val="center"/>
          </w:tcPr>
          <w:p w14:paraId="30188C38" w14:textId="781EA717" w:rsidR="004621BD" w:rsidRPr="009C6D8B" w:rsidRDefault="004621BD" w:rsidP="00035D3A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Jméno odborníka</w:t>
            </w:r>
          </w:p>
        </w:tc>
        <w:tc>
          <w:tcPr>
            <w:tcW w:w="10519" w:type="dxa"/>
            <w:vAlign w:val="center"/>
          </w:tcPr>
          <w:p w14:paraId="38C81EC1" w14:textId="77777777" w:rsidR="004621BD" w:rsidRPr="009C6D8B" w:rsidRDefault="004621BD" w:rsidP="00035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621BD" w:rsidRPr="009C6D8B" w14:paraId="3D20966A" w14:textId="77777777" w:rsidTr="00F340DF">
        <w:tc>
          <w:tcPr>
            <w:tcW w:w="35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73271"/>
            <w:vAlign w:val="center"/>
          </w:tcPr>
          <w:p w14:paraId="37066E80" w14:textId="50A9FEB4" w:rsidR="004621BD" w:rsidRPr="009C6D8B" w:rsidRDefault="004621BD" w:rsidP="00035D3A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Odbornost</w:t>
            </w:r>
          </w:p>
        </w:tc>
        <w:tc>
          <w:tcPr>
            <w:tcW w:w="10519" w:type="dxa"/>
            <w:vAlign w:val="center"/>
          </w:tcPr>
          <w:p w14:paraId="0CCA04A3" w14:textId="77777777" w:rsidR="004621BD" w:rsidRPr="009C6D8B" w:rsidRDefault="004621BD" w:rsidP="00035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E520B0" w:rsidRPr="009C6D8B" w14:paraId="2F364962" w14:textId="77777777" w:rsidTr="00F340DF">
        <w:tc>
          <w:tcPr>
            <w:tcW w:w="3510" w:type="dxa"/>
            <w:tcBorders>
              <w:top w:val="single" w:sz="4" w:space="0" w:color="FFFFFF" w:themeColor="background1"/>
            </w:tcBorders>
            <w:shd w:val="clear" w:color="auto" w:fill="173271"/>
            <w:vAlign w:val="center"/>
          </w:tcPr>
          <w:p w14:paraId="4ECA8D0B" w14:textId="6644D58B" w:rsidR="00E520B0" w:rsidRDefault="00E520B0" w:rsidP="00035D3A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Název zapojené organizace</w:t>
            </w:r>
            <w:r w:rsidR="00F47E00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10519" w:type="dxa"/>
            <w:vAlign w:val="center"/>
          </w:tcPr>
          <w:p w14:paraId="4B91B0BE" w14:textId="77777777" w:rsidR="00E520B0" w:rsidRPr="009C6D8B" w:rsidRDefault="00E520B0" w:rsidP="00035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42D61024" w14:textId="60C7439F" w:rsidR="004621BD" w:rsidRDefault="004621BD" w:rsidP="004621BD">
      <w:pPr>
        <w:tabs>
          <w:tab w:val="left" w:pos="1035"/>
        </w:tabs>
        <w:rPr>
          <w:rFonts w:eastAsia="Times New Roman" w:cstheme="majorBidi"/>
          <w:sz w:val="28"/>
          <w:szCs w:val="28"/>
        </w:rPr>
      </w:pPr>
    </w:p>
    <w:p w14:paraId="22F56B06" w14:textId="77777777" w:rsidR="00FA3F34" w:rsidRPr="004621BD" w:rsidRDefault="00FA3F34" w:rsidP="004621BD">
      <w:pPr>
        <w:tabs>
          <w:tab w:val="left" w:pos="1035"/>
        </w:tabs>
        <w:rPr>
          <w:rFonts w:eastAsia="Times New Roman" w:cstheme="majorBidi"/>
          <w:sz w:val="28"/>
          <w:szCs w:val="28"/>
        </w:rPr>
        <w:sectPr w:rsidR="00FA3F34" w:rsidRPr="004621BD" w:rsidSect="002A2AE5">
          <w:headerReference w:type="default" r:id="rId12"/>
          <w:footerReference w:type="default" r:id="rId13"/>
          <w:pgSz w:w="16838" w:h="11906" w:orient="landscape"/>
          <w:pgMar w:top="1418" w:right="1418" w:bottom="1418" w:left="1627" w:header="709" w:footer="709" w:gutter="0"/>
          <w:cols w:space="708"/>
          <w:docGrid w:linePitch="360"/>
        </w:sectPr>
      </w:pPr>
    </w:p>
    <w:tbl>
      <w:tblPr>
        <w:tblW w:w="14707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419"/>
        <w:gridCol w:w="1275"/>
        <w:gridCol w:w="1560"/>
        <w:gridCol w:w="8363"/>
        <w:gridCol w:w="1559"/>
      </w:tblGrid>
      <w:tr w:rsidR="00E740DE" w:rsidRPr="009C6D8B" w14:paraId="0B0C3F53" w14:textId="318F8EA4" w:rsidTr="00FC4AAB">
        <w:trPr>
          <w:trHeight w:val="834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FFFFFF" w:themeColor="background1"/>
            </w:tcBorders>
            <w:shd w:val="clear" w:color="auto" w:fill="173271"/>
            <w:vAlign w:val="center"/>
          </w:tcPr>
          <w:p w14:paraId="50FC8BE5" w14:textId="3E53B2CF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  <w:lang w:val="en-US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  <w:lang w:val="en-US"/>
              </w:rPr>
              <w:lastRenderedPageBreak/>
              <w:t>#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6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608CD758" w14:textId="4A07BEA5" w:rsidR="00E740DE" w:rsidRPr="009C6D8B" w:rsidRDefault="00E740DE" w:rsidP="0008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a čas </w:t>
            </w:r>
            <w:r w:rsidR="00F47E00">
              <w:rPr>
                <w:rFonts w:asciiTheme="minorHAnsi" w:hAnsiTheme="minorHAnsi" w:cstheme="minorHAnsi"/>
                <w:b/>
                <w:bCs/>
                <w:szCs w:val="16"/>
              </w:rPr>
              <w:t xml:space="preserve">(od-do) </w:t>
            </w: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 xml:space="preserve">konání setkání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19F32CC2" w14:textId="5A5CB460" w:rsidR="00E740DE" w:rsidRPr="009C6D8B" w:rsidRDefault="00AC6628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Varianta </w:t>
            </w:r>
            <w:r w:rsidR="00E740DE">
              <w:rPr>
                <w:rFonts w:asciiTheme="minorHAnsi" w:hAnsiTheme="minorHAnsi" w:cstheme="minorHAnsi"/>
                <w:b/>
                <w:bCs/>
                <w:szCs w:val="16"/>
              </w:rPr>
              <w:t>setkání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22DEE86C" w14:textId="5C873C04" w:rsidR="005722FE" w:rsidRDefault="005722FE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Externí odborník/</w:t>
            </w:r>
          </w:p>
          <w:p w14:paraId="33D10084" w14:textId="77777777" w:rsidR="00E740DE" w:rsidRDefault="005722FE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odborný tým</w:t>
            </w:r>
          </w:p>
          <w:p w14:paraId="5029FC6B" w14:textId="6A637019" w:rsidR="005722FE" w:rsidRPr="009C6D8B" w:rsidRDefault="005722FE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(jména)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07B377EC" w14:textId="49760852" w:rsidR="00E740DE" w:rsidRPr="009C6D8B" w:rsidRDefault="00E740DE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Stručný popis setkání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73271"/>
            <w:vAlign w:val="center"/>
          </w:tcPr>
          <w:p w14:paraId="6B5FF10F" w14:textId="117FE83D" w:rsidR="00E740DE" w:rsidRPr="009C6D8B" w:rsidRDefault="00E740DE" w:rsidP="002B6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Počet zúčastněných rodičů</w:t>
            </w:r>
            <w:r w:rsidR="002B6C72">
              <w:rPr>
                <w:rFonts w:asciiTheme="minorHAnsi" w:hAnsiTheme="minorHAnsi" w:cstheme="minorHAnsi"/>
                <w:b/>
                <w:bCs/>
                <w:szCs w:val="16"/>
              </w:rPr>
              <w:t>/osob z veřejnosti (komunitní setkání)</w:t>
            </w:r>
          </w:p>
        </w:tc>
      </w:tr>
      <w:tr w:rsidR="00E740DE" w:rsidRPr="009C6D8B" w14:paraId="4A3105DB" w14:textId="1EE402E3" w:rsidTr="00FC4AAB">
        <w:trPr>
          <w:trHeight w:val="1574"/>
        </w:trPr>
        <w:tc>
          <w:tcPr>
            <w:tcW w:w="531" w:type="dxa"/>
            <w:tcBorders>
              <w:top w:val="single" w:sz="4" w:space="0" w:color="000000" w:themeColor="text1"/>
            </w:tcBorders>
            <w:vAlign w:val="center"/>
          </w:tcPr>
          <w:p w14:paraId="3A553CC0" w14:textId="4249314E" w:rsidR="00E740DE" w:rsidRPr="009C6D8B" w:rsidRDefault="00E740DE" w:rsidP="000D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1.</w:t>
            </w:r>
          </w:p>
        </w:tc>
        <w:tc>
          <w:tcPr>
            <w:tcW w:w="1419" w:type="dxa"/>
            <w:tcBorders>
              <w:top w:val="single" w:sz="4" w:space="0" w:color="000000" w:themeColor="text1"/>
            </w:tcBorders>
            <w:vAlign w:val="center"/>
          </w:tcPr>
          <w:p w14:paraId="6FE61B88" w14:textId="038FAFBB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Cs w:val="28"/>
            </w:rPr>
            <w:id w:val="103463991"/>
            <w:placeholder>
              <w:docPart w:val="4C540A40E729403AB72C862DC8CAF3B4"/>
            </w:placeholder>
            <w:showingPlcHdr/>
            <w:dropDownList>
              <w:listItem w:value="Zvolte položku."/>
              <w:listItem w:displayText="Odborně zaměřené tematické setkání" w:value="Odborně zaměřené tematické setkání"/>
              <w:listItem w:displayText="Komunitní setkání" w:value="Komunitní setkání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000000" w:themeColor="text1"/>
                </w:tcBorders>
              </w:tcPr>
              <w:p w14:paraId="641300F5" w14:textId="21778E13" w:rsidR="00E740DE" w:rsidRPr="009C6D8B" w:rsidRDefault="001F5B7E" w:rsidP="009404F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A87E9E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000000" w:themeColor="text1"/>
            </w:tcBorders>
          </w:tcPr>
          <w:p w14:paraId="18708BFA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</w:tcBorders>
          </w:tcPr>
          <w:p w14:paraId="5AAB278F" w14:textId="77777777" w:rsidR="00E740DE" w:rsidRPr="008D3625" w:rsidRDefault="008D362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Téma:</w:t>
            </w:r>
          </w:p>
          <w:p w14:paraId="69BB1C13" w14:textId="0B066A6B" w:rsidR="00A73450" w:rsidRPr="008D3625" w:rsidRDefault="008D362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Popis: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14:paraId="2C4F728B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E740DE" w:rsidRPr="009C6D8B" w14:paraId="2F5B8F28" w14:textId="14C43F02" w:rsidTr="00E740DE">
        <w:trPr>
          <w:trHeight w:val="1653"/>
        </w:trPr>
        <w:tc>
          <w:tcPr>
            <w:tcW w:w="531" w:type="dxa"/>
            <w:vAlign w:val="center"/>
          </w:tcPr>
          <w:p w14:paraId="24119D2B" w14:textId="14111072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2.</w:t>
            </w:r>
          </w:p>
        </w:tc>
        <w:tc>
          <w:tcPr>
            <w:tcW w:w="1419" w:type="dxa"/>
            <w:vAlign w:val="center"/>
          </w:tcPr>
          <w:p w14:paraId="55BA6D30" w14:textId="730864D8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Cs w:val="28"/>
            </w:rPr>
            <w:id w:val="1843508135"/>
            <w:placeholder>
              <w:docPart w:val="49DE6505B4FF45AB847F0C6F8F6F3CD6"/>
            </w:placeholder>
            <w:showingPlcHdr/>
            <w:dropDownList>
              <w:listItem w:value="Zvolte položku."/>
              <w:listItem w:displayText="Odborně zaměřené tematické setkání" w:value="Odborně zaměřené tematické setkání"/>
              <w:listItem w:displayText="Komunitní setkání" w:value="Komunitní setkání"/>
            </w:dropDownList>
          </w:sdtPr>
          <w:sdtEndPr/>
          <w:sdtContent>
            <w:tc>
              <w:tcPr>
                <w:tcW w:w="1275" w:type="dxa"/>
              </w:tcPr>
              <w:p w14:paraId="5BAC9CE3" w14:textId="308FA4BB" w:rsidR="00E740DE" w:rsidRPr="009C6D8B" w:rsidRDefault="00C3187B" w:rsidP="009404F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A87E9E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560" w:type="dxa"/>
          </w:tcPr>
          <w:p w14:paraId="1B67399C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363" w:type="dxa"/>
          </w:tcPr>
          <w:p w14:paraId="052E614F" w14:textId="77777777" w:rsidR="008D3625" w:rsidRPr="008D3625" w:rsidRDefault="008D3625" w:rsidP="008D36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Téma:</w:t>
            </w:r>
          </w:p>
          <w:p w14:paraId="6BFBA0FA" w14:textId="5F57C7B3" w:rsidR="00E740DE" w:rsidRPr="009C6D8B" w:rsidRDefault="008D3625" w:rsidP="008D36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Popis:</w:t>
            </w:r>
          </w:p>
        </w:tc>
        <w:tc>
          <w:tcPr>
            <w:tcW w:w="1559" w:type="dxa"/>
          </w:tcPr>
          <w:p w14:paraId="47B1E659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E740DE" w:rsidRPr="009C6D8B" w14:paraId="1525CD36" w14:textId="74887421" w:rsidTr="00E740DE">
        <w:trPr>
          <w:trHeight w:val="1574"/>
        </w:trPr>
        <w:tc>
          <w:tcPr>
            <w:tcW w:w="531" w:type="dxa"/>
            <w:vAlign w:val="center"/>
          </w:tcPr>
          <w:p w14:paraId="42061B4D" w14:textId="6DB090B8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3.</w:t>
            </w:r>
          </w:p>
        </w:tc>
        <w:tc>
          <w:tcPr>
            <w:tcW w:w="1419" w:type="dxa"/>
            <w:vAlign w:val="center"/>
          </w:tcPr>
          <w:p w14:paraId="668FC094" w14:textId="52C74746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Cs w:val="28"/>
            </w:rPr>
            <w:id w:val="819935537"/>
            <w:placeholder>
              <w:docPart w:val="E1D72F958C484822B034B0131962E323"/>
            </w:placeholder>
            <w:showingPlcHdr/>
            <w:dropDownList>
              <w:listItem w:value="Zvolte položku."/>
              <w:listItem w:displayText="Odborně zaměřené tematické setkání " w:value="Odborně zaměřené tematické setkání "/>
              <w:listItem w:displayText="Komunitní setkání" w:value="Komunitní setkání"/>
            </w:dropDownList>
          </w:sdtPr>
          <w:sdtEndPr/>
          <w:sdtContent>
            <w:tc>
              <w:tcPr>
                <w:tcW w:w="1275" w:type="dxa"/>
              </w:tcPr>
              <w:p w14:paraId="71C1C2D4" w14:textId="278BFB92" w:rsidR="00E740DE" w:rsidRPr="009C6D8B" w:rsidRDefault="00C3187B" w:rsidP="009404F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A87E9E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560" w:type="dxa"/>
          </w:tcPr>
          <w:p w14:paraId="2C1F6C04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363" w:type="dxa"/>
          </w:tcPr>
          <w:p w14:paraId="4594FA1D" w14:textId="77777777" w:rsidR="008D3625" w:rsidRPr="008D3625" w:rsidRDefault="008D3625" w:rsidP="008D36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Téma:</w:t>
            </w:r>
          </w:p>
          <w:p w14:paraId="33DBDFCF" w14:textId="7F4C0D70" w:rsidR="00E740DE" w:rsidRPr="009C6D8B" w:rsidRDefault="008D3625" w:rsidP="008D36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Popis:</w:t>
            </w:r>
          </w:p>
        </w:tc>
        <w:tc>
          <w:tcPr>
            <w:tcW w:w="1559" w:type="dxa"/>
          </w:tcPr>
          <w:p w14:paraId="31DC0DA6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E740DE" w:rsidRPr="009C6D8B" w14:paraId="09E15D6E" w14:textId="4D7DA555" w:rsidTr="00E740DE">
        <w:trPr>
          <w:trHeight w:val="1653"/>
        </w:trPr>
        <w:tc>
          <w:tcPr>
            <w:tcW w:w="531" w:type="dxa"/>
            <w:vAlign w:val="center"/>
          </w:tcPr>
          <w:p w14:paraId="0ED8EE39" w14:textId="29ACE299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4.</w:t>
            </w:r>
          </w:p>
        </w:tc>
        <w:tc>
          <w:tcPr>
            <w:tcW w:w="1419" w:type="dxa"/>
            <w:vAlign w:val="center"/>
          </w:tcPr>
          <w:p w14:paraId="663E4F41" w14:textId="7F522EC3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Cs w:val="28"/>
            </w:rPr>
            <w:id w:val="2127416763"/>
            <w:placeholder>
              <w:docPart w:val="77AB2D948C7141F2A3B1510C60B3A52B"/>
            </w:placeholder>
            <w:showingPlcHdr/>
            <w:dropDownList>
              <w:listItem w:value="Zvolte položku."/>
              <w:listItem w:displayText="Odborně zaměřené tematické setkání" w:value="Odborně zaměřené tematické setkání"/>
              <w:listItem w:displayText="Komunitní setkání" w:value="Komunitní setkání"/>
            </w:dropDownList>
          </w:sdtPr>
          <w:sdtEndPr/>
          <w:sdtContent>
            <w:tc>
              <w:tcPr>
                <w:tcW w:w="1275" w:type="dxa"/>
              </w:tcPr>
              <w:p w14:paraId="58BAAAFA" w14:textId="6FE9F202" w:rsidR="00E740DE" w:rsidRPr="009C6D8B" w:rsidRDefault="00C3187B" w:rsidP="009404F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A87E9E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560" w:type="dxa"/>
          </w:tcPr>
          <w:p w14:paraId="2798E960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363" w:type="dxa"/>
          </w:tcPr>
          <w:p w14:paraId="23AC78E7" w14:textId="77777777" w:rsidR="008D3625" w:rsidRPr="008D3625" w:rsidRDefault="008D3625" w:rsidP="008D36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Téma:</w:t>
            </w:r>
          </w:p>
          <w:p w14:paraId="7F736B1E" w14:textId="2AA6E918" w:rsidR="00E740DE" w:rsidRPr="009C6D8B" w:rsidRDefault="008D3625" w:rsidP="008D36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Popis:</w:t>
            </w:r>
          </w:p>
        </w:tc>
        <w:tc>
          <w:tcPr>
            <w:tcW w:w="1559" w:type="dxa"/>
          </w:tcPr>
          <w:p w14:paraId="683C8BD6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E740DE" w:rsidRPr="009C6D8B" w14:paraId="1F646411" w14:textId="5B70DD58" w:rsidTr="00E740DE">
        <w:trPr>
          <w:trHeight w:val="1653"/>
        </w:trPr>
        <w:tc>
          <w:tcPr>
            <w:tcW w:w="531" w:type="dxa"/>
            <w:vAlign w:val="center"/>
          </w:tcPr>
          <w:p w14:paraId="79D1CEB6" w14:textId="687DD5E1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5.</w:t>
            </w:r>
          </w:p>
        </w:tc>
        <w:tc>
          <w:tcPr>
            <w:tcW w:w="1419" w:type="dxa"/>
            <w:vAlign w:val="center"/>
          </w:tcPr>
          <w:p w14:paraId="25C9FE6F" w14:textId="3337AC1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Cs w:val="28"/>
            </w:rPr>
            <w:id w:val="2072687193"/>
            <w:placeholder>
              <w:docPart w:val="0660FB2A4B1E44759702F256F4CAD3C9"/>
            </w:placeholder>
            <w:showingPlcHdr/>
            <w:dropDownList>
              <w:listItem w:value="Zvolte položku."/>
              <w:listItem w:displayText="Odborně zaměřené tematické setkání" w:value="Odborně zaměřené tematické setkání"/>
              <w:listItem w:displayText="Komunitní setkání" w:value="Komunitní setkání"/>
            </w:dropDownList>
          </w:sdtPr>
          <w:sdtEndPr/>
          <w:sdtContent>
            <w:tc>
              <w:tcPr>
                <w:tcW w:w="1275" w:type="dxa"/>
              </w:tcPr>
              <w:p w14:paraId="042A4B0B" w14:textId="3B0927AE" w:rsidR="00E740DE" w:rsidRPr="009C6D8B" w:rsidRDefault="00C3187B" w:rsidP="009404F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A87E9E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560" w:type="dxa"/>
          </w:tcPr>
          <w:p w14:paraId="02FC691A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363" w:type="dxa"/>
          </w:tcPr>
          <w:p w14:paraId="604919E1" w14:textId="77777777" w:rsidR="008D3625" w:rsidRPr="008D3625" w:rsidRDefault="008D3625" w:rsidP="008D36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Téma:</w:t>
            </w:r>
          </w:p>
          <w:p w14:paraId="5132A803" w14:textId="6F72B69C" w:rsidR="00E740DE" w:rsidRPr="009C6D8B" w:rsidRDefault="008D3625" w:rsidP="008D36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Popis:</w:t>
            </w:r>
          </w:p>
        </w:tc>
        <w:tc>
          <w:tcPr>
            <w:tcW w:w="1559" w:type="dxa"/>
          </w:tcPr>
          <w:p w14:paraId="13E86937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E740DE" w:rsidRPr="009C6D8B" w14:paraId="17DE1D36" w14:textId="09273E46" w:rsidTr="00E740DE">
        <w:trPr>
          <w:trHeight w:val="1653"/>
        </w:trPr>
        <w:tc>
          <w:tcPr>
            <w:tcW w:w="531" w:type="dxa"/>
            <w:vAlign w:val="center"/>
          </w:tcPr>
          <w:p w14:paraId="2D93A2B2" w14:textId="3E8311D3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6.</w:t>
            </w:r>
          </w:p>
        </w:tc>
        <w:tc>
          <w:tcPr>
            <w:tcW w:w="1419" w:type="dxa"/>
            <w:vAlign w:val="center"/>
          </w:tcPr>
          <w:p w14:paraId="695FA602" w14:textId="00F40C9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Cs w:val="28"/>
            </w:rPr>
            <w:id w:val="-458948559"/>
            <w:placeholder>
              <w:docPart w:val="7CA3DB8BF110493187CC76D3903D6247"/>
            </w:placeholder>
            <w:showingPlcHdr/>
            <w:dropDownList>
              <w:listItem w:value="Zvolte položku."/>
              <w:listItem w:displayText="Odborně zaměřené tematické setkání" w:value="Odborně zaměřené tematické setkání"/>
              <w:listItem w:displayText="Komunitní setkání" w:value="Komunitní setkání"/>
            </w:dropDownList>
          </w:sdtPr>
          <w:sdtEndPr/>
          <w:sdtContent>
            <w:tc>
              <w:tcPr>
                <w:tcW w:w="1275" w:type="dxa"/>
              </w:tcPr>
              <w:p w14:paraId="1159A26D" w14:textId="4FFC5BBE" w:rsidR="00E740DE" w:rsidRPr="009C6D8B" w:rsidRDefault="00C3187B" w:rsidP="009404F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  <w:szCs w:val="28"/>
                  </w:rPr>
                </w:pPr>
                <w:r w:rsidRPr="00A87E9E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560" w:type="dxa"/>
          </w:tcPr>
          <w:p w14:paraId="5C05C717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8363" w:type="dxa"/>
          </w:tcPr>
          <w:p w14:paraId="1ED471C4" w14:textId="77777777" w:rsidR="008D3625" w:rsidRPr="008D3625" w:rsidRDefault="008D3625" w:rsidP="008D36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Téma:</w:t>
            </w:r>
          </w:p>
          <w:p w14:paraId="15707FA8" w14:textId="571D1FAE" w:rsidR="00E740DE" w:rsidRPr="009C6D8B" w:rsidRDefault="008D3625" w:rsidP="008D36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8D3625">
              <w:rPr>
                <w:rFonts w:asciiTheme="minorHAnsi" w:hAnsiTheme="minorHAnsi" w:cstheme="minorHAnsi"/>
                <w:b/>
                <w:bCs/>
                <w:szCs w:val="28"/>
              </w:rPr>
              <w:t>Popis:</w:t>
            </w:r>
          </w:p>
        </w:tc>
        <w:tc>
          <w:tcPr>
            <w:tcW w:w="1559" w:type="dxa"/>
          </w:tcPr>
          <w:p w14:paraId="418CBE06" w14:textId="77777777" w:rsidR="00E740DE" w:rsidRPr="009C6D8B" w:rsidRDefault="00E740DE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bookmarkEnd w:id="0"/>
    </w:tbl>
    <w:p w14:paraId="7B9F39E9" w14:textId="69417CED" w:rsidR="00764823" w:rsidRDefault="00764823" w:rsidP="0006656B"/>
    <w:p w14:paraId="10627328" w14:textId="3602EEAF" w:rsidR="00A36152" w:rsidRDefault="00A36152" w:rsidP="0006656B"/>
    <w:p w14:paraId="1E433B30" w14:textId="77777777" w:rsidR="00A36152" w:rsidRPr="00AC5518" w:rsidRDefault="00A36152" w:rsidP="002A2AE5">
      <w:pPr>
        <w:autoSpaceDE w:val="0"/>
        <w:autoSpaceDN w:val="0"/>
        <w:adjustRightInd w:val="0"/>
        <w:spacing w:after="0" w:line="240" w:lineRule="auto"/>
        <w:ind w:hanging="993"/>
        <w:rPr>
          <w:rFonts w:asciiTheme="minorHAnsi" w:hAnsiTheme="minorHAnsi" w:cstheme="minorHAnsi"/>
          <w:b/>
          <w:bCs/>
          <w:szCs w:val="28"/>
        </w:rPr>
      </w:pPr>
      <w:r w:rsidRPr="00AC5518">
        <w:rPr>
          <w:rFonts w:asciiTheme="minorHAnsi" w:hAnsiTheme="minorHAnsi" w:cstheme="minorHAnsi"/>
          <w:b/>
          <w:bCs/>
          <w:szCs w:val="28"/>
        </w:rPr>
        <w:t>Uvedením jména a podpisu stvrzujeme, že výše uvedené informace jsou pravdivé.</w:t>
      </w:r>
    </w:p>
    <w:p w14:paraId="18036266" w14:textId="0A462011" w:rsidR="00A36152" w:rsidRDefault="00A36152" w:rsidP="002A2AE5">
      <w:pPr>
        <w:autoSpaceDE w:val="0"/>
        <w:autoSpaceDN w:val="0"/>
        <w:adjustRightInd w:val="0"/>
        <w:spacing w:after="0" w:line="240" w:lineRule="auto"/>
        <w:ind w:hanging="993"/>
        <w:rPr>
          <w:rFonts w:asciiTheme="minorHAnsi" w:hAnsiTheme="minorHAnsi" w:cstheme="minorHAnsi"/>
          <w:bCs/>
          <w:i/>
          <w:szCs w:val="28"/>
        </w:rPr>
      </w:pPr>
      <w:r w:rsidRPr="00AC5518">
        <w:rPr>
          <w:rFonts w:asciiTheme="minorHAnsi" w:hAnsiTheme="minorHAnsi" w:cstheme="minorHAnsi"/>
          <w:bCs/>
          <w:i/>
          <w:szCs w:val="28"/>
        </w:rPr>
        <w:t>(Otisk razítka školy není vyžadován).</w:t>
      </w:r>
    </w:p>
    <w:p w14:paraId="00E09298" w14:textId="77777777" w:rsidR="002A2AE5" w:rsidRDefault="002A2AE5" w:rsidP="002A2AE5">
      <w:pPr>
        <w:autoSpaceDE w:val="0"/>
        <w:autoSpaceDN w:val="0"/>
        <w:adjustRightInd w:val="0"/>
        <w:spacing w:after="0" w:line="240" w:lineRule="auto"/>
        <w:ind w:hanging="993"/>
        <w:rPr>
          <w:rFonts w:asciiTheme="minorHAnsi" w:hAnsiTheme="minorHAnsi" w:cstheme="minorHAnsi"/>
          <w:bCs/>
          <w:i/>
          <w:szCs w:val="28"/>
        </w:rPr>
      </w:pPr>
    </w:p>
    <w:tbl>
      <w:tblPr>
        <w:tblpPr w:leftFromText="142" w:rightFromText="142" w:vertAnchor="text" w:horzAnchor="page" w:tblpX="889" w:tblpY="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4253"/>
        <w:gridCol w:w="4252"/>
      </w:tblGrid>
      <w:tr w:rsidR="002A2AE5" w:rsidRPr="009C6D8B" w14:paraId="170200EF" w14:textId="77777777" w:rsidTr="003036A0">
        <w:trPr>
          <w:trHeight w:val="438"/>
        </w:trPr>
        <w:tc>
          <w:tcPr>
            <w:tcW w:w="311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2768E5E0" w14:textId="77777777" w:rsidR="002A2AE5" w:rsidRPr="009C6D8B" w:rsidRDefault="002A2AE5" w:rsidP="002A2AE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7E479671" w14:textId="77777777" w:rsidR="002A2AE5" w:rsidRPr="009C6D8B" w:rsidRDefault="002A2AE5" w:rsidP="002A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42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271"/>
            <w:vAlign w:val="center"/>
          </w:tcPr>
          <w:p w14:paraId="1B63659D" w14:textId="085FB38B" w:rsidR="002A2AE5" w:rsidRPr="009C6D8B" w:rsidRDefault="00A77628" w:rsidP="002A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shd w:val="clear" w:color="auto" w:fill="173271"/>
            <w:vAlign w:val="center"/>
          </w:tcPr>
          <w:p w14:paraId="4F3DF58D" w14:textId="5A778860" w:rsidR="002A2AE5" w:rsidRPr="009C6D8B" w:rsidRDefault="00A77628" w:rsidP="002A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</w:tr>
      <w:tr w:rsidR="002A2AE5" w:rsidRPr="009C6D8B" w14:paraId="64250CBC" w14:textId="77777777" w:rsidTr="003036A0">
        <w:trPr>
          <w:trHeight w:val="808"/>
        </w:trPr>
        <w:tc>
          <w:tcPr>
            <w:tcW w:w="3114" w:type="dxa"/>
            <w:tcBorders>
              <w:top w:val="single" w:sz="4" w:space="0" w:color="FFFFFF" w:themeColor="background1"/>
            </w:tcBorders>
            <w:shd w:val="clear" w:color="auto" w:fill="173271"/>
            <w:vAlign w:val="center"/>
          </w:tcPr>
          <w:p w14:paraId="42EA9B14" w14:textId="77777777" w:rsidR="002A2AE5" w:rsidRPr="009C6D8B" w:rsidRDefault="002A2AE5" w:rsidP="002A2AE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Statutární orgán příjemce</w:t>
            </w:r>
          </w:p>
        </w:tc>
        <w:tc>
          <w:tcPr>
            <w:tcW w:w="3118" w:type="dxa"/>
            <w:vAlign w:val="center"/>
          </w:tcPr>
          <w:p w14:paraId="3D4C2854" w14:textId="77777777" w:rsidR="002A2AE5" w:rsidRPr="009C6D8B" w:rsidRDefault="002A2AE5" w:rsidP="002A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Align w:val="center"/>
          </w:tcPr>
          <w:p w14:paraId="2DB40518" w14:textId="77777777" w:rsidR="002A2AE5" w:rsidRPr="009C6D8B" w:rsidRDefault="002A2AE5" w:rsidP="002A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6E3436BE" w14:textId="77777777" w:rsidR="002A2AE5" w:rsidRPr="009C6D8B" w:rsidRDefault="002A2AE5" w:rsidP="002A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385CCA5" w14:textId="14426C0B" w:rsidR="00A36152" w:rsidRDefault="00A36152" w:rsidP="0006656B"/>
    <w:p w14:paraId="1F449BE1" w14:textId="77777777" w:rsidR="0006656B" w:rsidRDefault="0006656B" w:rsidP="0006656B"/>
    <w:sectPr w:rsidR="0006656B" w:rsidSect="005B33BE">
      <w:headerReference w:type="default" r:id="rId14"/>
      <w:pgSz w:w="16838" w:h="11906" w:orient="landscape"/>
      <w:pgMar w:top="1418" w:right="1418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4C767" w14:textId="77777777" w:rsidR="009F1F7D" w:rsidRDefault="009F1F7D" w:rsidP="003E5669">
      <w:pPr>
        <w:spacing w:after="0" w:line="240" w:lineRule="auto"/>
      </w:pPr>
      <w:r>
        <w:separator/>
      </w:r>
    </w:p>
  </w:endnote>
  <w:endnote w:type="continuationSeparator" w:id="0">
    <w:p w14:paraId="7DCA7FE9" w14:textId="77777777" w:rsidR="009F1F7D" w:rsidRDefault="009F1F7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Liberation Mono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">
    <w:altName w:val="Liberation Mono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AAD87" w14:textId="0B6F74CC" w:rsidR="00F41B29" w:rsidRDefault="00F41B29">
    <w:pPr>
      <w:pStyle w:val="Zpat"/>
      <w:jc w:val="right"/>
    </w:pPr>
  </w:p>
  <w:p w14:paraId="6D0E9ED2" w14:textId="3834D3D6" w:rsidR="007E1183" w:rsidRPr="007E1183" w:rsidRDefault="00AB589E" w:rsidP="007E1183">
    <w:pPr>
      <w:tabs>
        <w:tab w:val="center" w:pos="4536"/>
        <w:tab w:val="left" w:pos="5790"/>
        <w:tab w:val="right" w:pos="9072"/>
      </w:tabs>
      <w:spacing w:before="120" w:after="0" w:line="240" w:lineRule="auto"/>
      <w:jc w:val="both"/>
      <w:rPr>
        <w:rFonts w:ascii="Calibri" w:eastAsia="Calibri" w:hAnsi="Calibri" w:cs="Times New Roman"/>
      </w:rPr>
    </w:pPr>
    <w:r w:rsidRPr="007E1183">
      <w:rPr>
        <w:rFonts w:ascii="Calibri" w:eastAsia="Calibri" w:hAnsi="Calibri" w:cs="Times New Roman"/>
      </w:rPr>
      <w:tab/>
    </w:r>
    <w:r w:rsidR="007E1183" w:rsidRPr="007E1183">
      <w:rPr>
        <w:rFonts w:ascii="Calibri" w:eastAsia="Calibri" w:hAnsi="Calibri" w:cs="Times New Roman"/>
        <w:noProof/>
        <w:lang w:eastAsia="cs-CZ"/>
      </w:rPr>
      <w:drawing>
        <wp:anchor distT="0" distB="0" distL="114300" distR="114300" simplePos="0" relativeHeight="251662336" behindDoc="1" locked="0" layoutInCell="1" allowOverlap="1" wp14:anchorId="64EFBF52" wp14:editId="5C8B8F51">
          <wp:simplePos x="0" y="0"/>
          <wp:positionH relativeFrom="margin">
            <wp:posOffset>-7315</wp:posOffset>
          </wp:positionH>
          <wp:positionV relativeFrom="paragraph">
            <wp:posOffset>-63500</wp:posOffset>
          </wp:positionV>
          <wp:extent cx="2524125" cy="364490"/>
          <wp:effectExtent l="0" t="0" r="9525" b="0"/>
          <wp:wrapNone/>
          <wp:docPr id="14" name="Obrázek 1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25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183" w:rsidRPr="007E1183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71061128" wp14:editId="10CD199B">
              <wp:simplePos x="0" y="0"/>
              <wp:positionH relativeFrom="margin">
                <wp:posOffset>4884674</wp:posOffset>
              </wp:positionH>
              <wp:positionV relativeFrom="page">
                <wp:posOffset>10027920</wp:posOffset>
              </wp:positionV>
              <wp:extent cx="1115695" cy="575945"/>
              <wp:effectExtent l="0" t="0" r="0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CCD43" w14:textId="77777777" w:rsidR="007E1183" w:rsidRPr="00831EAC" w:rsidRDefault="007E1183" w:rsidP="007E1183">
                          <w:pPr>
                            <w:pStyle w:val="Doplujcnzevdokumentu"/>
                          </w:pPr>
                          <w:r w:rsidRPr="00831EAC">
                            <w:t>OPJAK.cz</w:t>
                          </w:r>
                        </w:p>
                        <w:p w14:paraId="724B3CF5" w14:textId="77777777" w:rsidR="007E1183" w:rsidRPr="006F1B93" w:rsidRDefault="007E1183" w:rsidP="007E1183">
                          <w:pPr>
                            <w:pStyle w:val="Doplujcnzevdokumentu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06112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84.6pt;margin-top:789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" o:allowoverlap="f" filled="f" stroked="f">
              <v:textbox>
                <w:txbxContent>
                  <w:p w14:paraId="1AACCD43" w14:textId="77777777" w:rsidR="007E1183" w:rsidRPr="00831EAC" w:rsidRDefault="007E1183" w:rsidP="007E1183">
                    <w:pPr>
                      <w:pStyle w:val="Doplujcnzevdokumentu"/>
                    </w:pPr>
                    <w:r w:rsidRPr="00831EAC">
                      <w:t>OPJAK.cz</w:t>
                    </w:r>
                  </w:p>
                  <w:p w14:paraId="724B3CF5" w14:textId="77777777" w:rsidR="007E1183" w:rsidRPr="006F1B93" w:rsidRDefault="007E1183" w:rsidP="007E1183">
                    <w:pPr>
                      <w:pStyle w:val="Doplujcnzevdokumentu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7E1183" w:rsidRPr="007E1183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45720" distB="45720" distL="114300" distR="0" simplePos="0" relativeHeight="251663360" behindDoc="0" locked="1" layoutInCell="1" allowOverlap="0" wp14:anchorId="275BFC58" wp14:editId="5FBA932C">
              <wp:simplePos x="0" y="0"/>
              <wp:positionH relativeFrom="margin">
                <wp:posOffset>7877175</wp:posOffset>
              </wp:positionH>
              <wp:positionV relativeFrom="bottomMargin">
                <wp:align>top</wp:align>
              </wp:positionV>
              <wp:extent cx="1115695" cy="619760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619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7CF01" w14:textId="77777777" w:rsidR="007E1183" w:rsidRPr="005A5158" w:rsidRDefault="007E1183" w:rsidP="007E1183">
                          <w:pPr>
                            <w:pStyle w:val="webovstrnkyvzpat"/>
                            <w:rPr>
                              <w:rFonts w:ascii="Montserrat" w:hAnsi="Montserrat"/>
                              <w:sz w:val="24"/>
                            </w:rPr>
                          </w:pPr>
                          <w:bookmarkStart w:id="2" w:name="_Hlk98419294"/>
                          <w:r w:rsidRPr="005A5158">
                            <w:rPr>
                              <w:rFonts w:ascii="Montserrat" w:hAnsi="Montserrat"/>
                              <w:sz w:val="24"/>
                            </w:rPr>
                            <w:t>OPJAK.cz</w:t>
                          </w:r>
                        </w:p>
                        <w:p w14:paraId="5D2D464F" w14:textId="77777777" w:rsidR="007E1183" w:rsidRPr="005A5158" w:rsidRDefault="007E1183" w:rsidP="007E1183">
                          <w:pPr>
                            <w:pStyle w:val="webovstrnkyvzpat"/>
                            <w:rPr>
                              <w:rFonts w:ascii="Montserrat" w:hAnsi="Montserrat"/>
                              <w:sz w:val="24"/>
                            </w:rPr>
                          </w:pPr>
                          <w:r w:rsidRPr="005A5158">
                            <w:rPr>
                              <w:rFonts w:ascii="Montserrat" w:hAnsi="Montserrat"/>
                              <w:sz w:val="24"/>
                            </w:rPr>
                            <w:t>MSMT.cz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75BFC58" id="Textové pole 5" o:spid="_x0000_s1027" type="#_x0000_t202" style="position:absolute;left:0;text-align:left;margin-left:620.25pt;margin-top:0;width:87.85pt;height:48.8pt;z-index:251663360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" o:allowoverlap="f" filled="f" stroked="f">
              <v:textbox>
                <w:txbxContent>
                  <w:p w14:paraId="67D7CF01" w14:textId="77777777" w:rsidR="007E1183" w:rsidRPr="005A5158" w:rsidRDefault="007E1183" w:rsidP="007E1183">
                    <w:pPr>
                      <w:pStyle w:val="webovstrnkyvzpat"/>
                      <w:rPr>
                        <w:rFonts w:ascii="Montserrat" w:hAnsi="Montserrat"/>
                        <w:sz w:val="24"/>
                      </w:rPr>
                    </w:pPr>
                    <w:bookmarkStart w:id="2" w:name="_Hlk98419294"/>
                    <w:r w:rsidRPr="005A5158">
                      <w:rPr>
                        <w:rFonts w:ascii="Montserrat" w:hAnsi="Montserrat"/>
                        <w:sz w:val="24"/>
                      </w:rPr>
                      <w:t>OPJAK.cz</w:t>
                    </w:r>
                  </w:p>
                  <w:p w14:paraId="5D2D464F" w14:textId="77777777" w:rsidR="007E1183" w:rsidRPr="005A5158" w:rsidRDefault="007E1183" w:rsidP="007E1183">
                    <w:pPr>
                      <w:pStyle w:val="webovstrnkyvzpat"/>
                      <w:rPr>
                        <w:rFonts w:ascii="Montserrat" w:hAnsi="Montserrat"/>
                        <w:sz w:val="24"/>
                      </w:rPr>
                    </w:pPr>
                    <w:r w:rsidRPr="005A5158">
                      <w:rPr>
                        <w:rFonts w:ascii="Montserrat" w:hAnsi="Montserrat"/>
                        <w:sz w:val="24"/>
                      </w:rPr>
                      <w:t>MSMT.cz</w:t>
                    </w:r>
                    <w:bookmarkEnd w:id="2"/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7E1183" w:rsidRPr="007E1183">
      <w:rPr>
        <w:rFonts w:ascii="Calibri" w:eastAsia="Calibri" w:hAnsi="Calibri" w:cs="Times New Roman"/>
        <w:noProof/>
        <w:lang w:eastAsia="cs-CZ"/>
      </w:rPr>
      <w:drawing>
        <wp:anchor distT="0" distB="0" distL="114300" distR="114300" simplePos="0" relativeHeight="251661312" behindDoc="1" locked="0" layoutInCell="1" allowOverlap="1" wp14:anchorId="20708F18" wp14:editId="192E6017">
          <wp:simplePos x="0" y="0"/>
          <wp:positionH relativeFrom="margin">
            <wp:align>right</wp:align>
          </wp:positionH>
          <wp:positionV relativeFrom="margin">
            <wp:posOffset>8844786</wp:posOffset>
          </wp:positionV>
          <wp:extent cx="2524326" cy="364872"/>
          <wp:effectExtent l="0" t="0" r="0" b="0"/>
          <wp:wrapSquare wrapText="bothSides"/>
          <wp:docPr id="15" name="Obrázek 1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326" cy="364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E864B6" w14:textId="76213E62" w:rsidR="00F41B29" w:rsidRDefault="00F41B29" w:rsidP="007E1183">
    <w:pPr>
      <w:pStyle w:val="Zpat"/>
      <w:tabs>
        <w:tab w:val="left" w:pos="38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68B59" w14:textId="77777777" w:rsidR="009F1F7D" w:rsidRDefault="009F1F7D" w:rsidP="003E5669">
      <w:pPr>
        <w:spacing w:after="0" w:line="240" w:lineRule="auto"/>
      </w:pPr>
      <w:r>
        <w:separator/>
      </w:r>
    </w:p>
  </w:footnote>
  <w:footnote w:type="continuationSeparator" w:id="0">
    <w:p w14:paraId="24CFBB4F" w14:textId="77777777" w:rsidR="009F1F7D" w:rsidRDefault="009F1F7D" w:rsidP="003E5669">
      <w:pPr>
        <w:spacing w:after="0" w:line="240" w:lineRule="auto"/>
      </w:pPr>
      <w:r>
        <w:continuationSeparator/>
      </w:r>
    </w:p>
  </w:footnote>
  <w:footnote w:id="1">
    <w:p w14:paraId="79C1189F" w14:textId="56BF428B" w:rsidR="00F47E00" w:rsidRPr="00F47E00" w:rsidRDefault="00F47E00">
      <w:pPr>
        <w:pStyle w:val="Textpoznpodarou"/>
        <w:rPr>
          <w:rFonts w:asciiTheme="minorHAnsi" w:hAnsiTheme="minorHAnsi" w:cstheme="minorHAnsi"/>
        </w:rPr>
      </w:pPr>
      <w:r w:rsidRPr="00F47E00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F47E00">
        <w:rPr>
          <w:rFonts w:asciiTheme="minorHAnsi" w:hAnsiTheme="minorHAnsi" w:cstheme="minorHAnsi"/>
          <w:sz w:val="16"/>
          <w:szCs w:val="16"/>
        </w:rPr>
        <w:t xml:space="preserve"> Je-li relevantní.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9D29D" w14:textId="3E4A5FB6" w:rsidR="00817466" w:rsidRDefault="00817466">
    <w:pPr>
      <w:pStyle w:val="Zhlav"/>
    </w:pPr>
    <w:r w:rsidRPr="00817466">
      <w:rPr>
        <w:rFonts w:ascii="Calibri" w:eastAsia="Calibri" w:hAnsi="Calibri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 wp14:anchorId="4646A43B" wp14:editId="1F17407B">
          <wp:simplePos x="0" y="0"/>
          <wp:positionH relativeFrom="column">
            <wp:posOffset>-2013</wp:posOffset>
          </wp:positionH>
          <wp:positionV relativeFrom="paragraph">
            <wp:posOffset>-2743</wp:posOffset>
          </wp:positionV>
          <wp:extent cx="561975" cy="561975"/>
          <wp:effectExtent l="0" t="0" r="9525" b="9525"/>
          <wp:wrapNone/>
          <wp:docPr id="12" name="Obrázek 12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ázek 24" descr="Obsah obrázku text, svícen, strouhá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1EBB4A73" wp14:editId="28BAE9C0">
          <wp:extent cx="567055" cy="560705"/>
          <wp:effectExtent l="0" t="0" r="4445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731825AE" w:rsidR="00F41B29" w:rsidRPr="00B12F75" w:rsidRDefault="00B12F75" w:rsidP="00B12F75">
    <w:pPr>
      <w:pStyle w:val="Zhlav"/>
    </w:pPr>
    <w:r>
      <w:rPr>
        <w:noProof/>
        <w:lang w:eastAsia="cs-CZ"/>
      </w:rPr>
      <w:drawing>
        <wp:inline distT="0" distB="0" distL="0" distR="0" wp14:anchorId="006A7D26" wp14:editId="104FD4E1">
          <wp:extent cx="567055" cy="560705"/>
          <wp:effectExtent l="0" t="0" r="4445" b="0"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1C5A"/>
    <w:rsid w:val="0001348C"/>
    <w:rsid w:val="00014060"/>
    <w:rsid w:val="00041C29"/>
    <w:rsid w:val="0005081E"/>
    <w:rsid w:val="00060C4D"/>
    <w:rsid w:val="0006656B"/>
    <w:rsid w:val="00082AFC"/>
    <w:rsid w:val="000A0F0B"/>
    <w:rsid w:val="000B62E9"/>
    <w:rsid w:val="000D0721"/>
    <w:rsid w:val="000D4163"/>
    <w:rsid w:val="000E0404"/>
    <w:rsid w:val="000E30BE"/>
    <w:rsid w:val="00127380"/>
    <w:rsid w:val="00144DFE"/>
    <w:rsid w:val="00161DD9"/>
    <w:rsid w:val="00180CEA"/>
    <w:rsid w:val="001A5E39"/>
    <w:rsid w:val="001B6309"/>
    <w:rsid w:val="001D46DF"/>
    <w:rsid w:val="001F5B7E"/>
    <w:rsid w:val="002166B0"/>
    <w:rsid w:val="002231EE"/>
    <w:rsid w:val="00225AAC"/>
    <w:rsid w:val="002321DD"/>
    <w:rsid w:val="002A2AE5"/>
    <w:rsid w:val="002B678E"/>
    <w:rsid w:val="002B6C72"/>
    <w:rsid w:val="002D2B71"/>
    <w:rsid w:val="002D64DF"/>
    <w:rsid w:val="002F2829"/>
    <w:rsid w:val="002F5479"/>
    <w:rsid w:val="003036A0"/>
    <w:rsid w:val="00333BBA"/>
    <w:rsid w:val="00336661"/>
    <w:rsid w:val="00345D7B"/>
    <w:rsid w:val="003568CC"/>
    <w:rsid w:val="003847A8"/>
    <w:rsid w:val="003B0DED"/>
    <w:rsid w:val="003B40E8"/>
    <w:rsid w:val="003B4974"/>
    <w:rsid w:val="003D6FB8"/>
    <w:rsid w:val="003D7CF7"/>
    <w:rsid w:val="003E5669"/>
    <w:rsid w:val="003F49F7"/>
    <w:rsid w:val="0040695B"/>
    <w:rsid w:val="00427D71"/>
    <w:rsid w:val="00431345"/>
    <w:rsid w:val="00432CD8"/>
    <w:rsid w:val="00434860"/>
    <w:rsid w:val="00455011"/>
    <w:rsid w:val="004621BD"/>
    <w:rsid w:val="00471F0B"/>
    <w:rsid w:val="00473AFE"/>
    <w:rsid w:val="004A0E20"/>
    <w:rsid w:val="004E4B16"/>
    <w:rsid w:val="00507576"/>
    <w:rsid w:val="0051193A"/>
    <w:rsid w:val="00543BA6"/>
    <w:rsid w:val="00546CCB"/>
    <w:rsid w:val="005701BD"/>
    <w:rsid w:val="005704CD"/>
    <w:rsid w:val="005722FE"/>
    <w:rsid w:val="0058130A"/>
    <w:rsid w:val="00587CD8"/>
    <w:rsid w:val="00593AA6"/>
    <w:rsid w:val="00596483"/>
    <w:rsid w:val="005A2D6E"/>
    <w:rsid w:val="005A6C33"/>
    <w:rsid w:val="005A6F6A"/>
    <w:rsid w:val="005B33BE"/>
    <w:rsid w:val="005D457E"/>
    <w:rsid w:val="005D58FF"/>
    <w:rsid w:val="005D7C1B"/>
    <w:rsid w:val="005E0BF5"/>
    <w:rsid w:val="005E1E05"/>
    <w:rsid w:val="005E2A78"/>
    <w:rsid w:val="005F25CF"/>
    <w:rsid w:val="005F7192"/>
    <w:rsid w:val="0060243B"/>
    <w:rsid w:val="00616B67"/>
    <w:rsid w:val="00620019"/>
    <w:rsid w:val="0062169F"/>
    <w:rsid w:val="0063251C"/>
    <w:rsid w:val="00644EE4"/>
    <w:rsid w:val="006615C4"/>
    <w:rsid w:val="00665A39"/>
    <w:rsid w:val="0067346D"/>
    <w:rsid w:val="006B5F6F"/>
    <w:rsid w:val="006B6185"/>
    <w:rsid w:val="006C1D0A"/>
    <w:rsid w:val="006C556D"/>
    <w:rsid w:val="006F45EB"/>
    <w:rsid w:val="0071344B"/>
    <w:rsid w:val="00724B27"/>
    <w:rsid w:val="00735AB8"/>
    <w:rsid w:val="00744666"/>
    <w:rsid w:val="00754D37"/>
    <w:rsid w:val="00756909"/>
    <w:rsid w:val="00764823"/>
    <w:rsid w:val="00774600"/>
    <w:rsid w:val="00782275"/>
    <w:rsid w:val="00782E3F"/>
    <w:rsid w:val="00790F1F"/>
    <w:rsid w:val="007A7EA7"/>
    <w:rsid w:val="007B5EDA"/>
    <w:rsid w:val="007C4499"/>
    <w:rsid w:val="007C5441"/>
    <w:rsid w:val="007E1183"/>
    <w:rsid w:val="007F1FFC"/>
    <w:rsid w:val="0080695F"/>
    <w:rsid w:val="00817466"/>
    <w:rsid w:val="00837872"/>
    <w:rsid w:val="00854FEE"/>
    <w:rsid w:val="00856100"/>
    <w:rsid w:val="008610DF"/>
    <w:rsid w:val="00862ACC"/>
    <w:rsid w:val="008675C3"/>
    <w:rsid w:val="00880918"/>
    <w:rsid w:val="00887BB1"/>
    <w:rsid w:val="008B5664"/>
    <w:rsid w:val="008D3625"/>
    <w:rsid w:val="008F7BBD"/>
    <w:rsid w:val="00907237"/>
    <w:rsid w:val="00935DED"/>
    <w:rsid w:val="00956E6F"/>
    <w:rsid w:val="00980E3A"/>
    <w:rsid w:val="00996EE4"/>
    <w:rsid w:val="009C6D8B"/>
    <w:rsid w:val="009D5015"/>
    <w:rsid w:val="009F1F7D"/>
    <w:rsid w:val="00A32B38"/>
    <w:rsid w:val="00A32F61"/>
    <w:rsid w:val="00A36152"/>
    <w:rsid w:val="00A36A64"/>
    <w:rsid w:val="00A46822"/>
    <w:rsid w:val="00A556EB"/>
    <w:rsid w:val="00A73450"/>
    <w:rsid w:val="00A77628"/>
    <w:rsid w:val="00A77A20"/>
    <w:rsid w:val="00A81EE1"/>
    <w:rsid w:val="00A970EA"/>
    <w:rsid w:val="00AA5EEC"/>
    <w:rsid w:val="00AB4478"/>
    <w:rsid w:val="00AB589E"/>
    <w:rsid w:val="00AC6628"/>
    <w:rsid w:val="00AD06B8"/>
    <w:rsid w:val="00AE0A87"/>
    <w:rsid w:val="00AE108C"/>
    <w:rsid w:val="00AF2056"/>
    <w:rsid w:val="00AF32F0"/>
    <w:rsid w:val="00B0591C"/>
    <w:rsid w:val="00B117CC"/>
    <w:rsid w:val="00B12F75"/>
    <w:rsid w:val="00B51975"/>
    <w:rsid w:val="00B648FF"/>
    <w:rsid w:val="00B77F76"/>
    <w:rsid w:val="00BA5F0B"/>
    <w:rsid w:val="00BB03FD"/>
    <w:rsid w:val="00BD41D3"/>
    <w:rsid w:val="00BE09D6"/>
    <w:rsid w:val="00BF20D8"/>
    <w:rsid w:val="00C03D71"/>
    <w:rsid w:val="00C067C7"/>
    <w:rsid w:val="00C25D4F"/>
    <w:rsid w:val="00C3187B"/>
    <w:rsid w:val="00C3575D"/>
    <w:rsid w:val="00C37E06"/>
    <w:rsid w:val="00C4158B"/>
    <w:rsid w:val="00C46DFD"/>
    <w:rsid w:val="00C46F61"/>
    <w:rsid w:val="00C6334D"/>
    <w:rsid w:val="00C87B39"/>
    <w:rsid w:val="00C908BD"/>
    <w:rsid w:val="00C90F1F"/>
    <w:rsid w:val="00C91C19"/>
    <w:rsid w:val="00CB3039"/>
    <w:rsid w:val="00CB61B0"/>
    <w:rsid w:val="00CC64EE"/>
    <w:rsid w:val="00CE1378"/>
    <w:rsid w:val="00CE2861"/>
    <w:rsid w:val="00CE5BB1"/>
    <w:rsid w:val="00D01AAF"/>
    <w:rsid w:val="00D07FFB"/>
    <w:rsid w:val="00D15F06"/>
    <w:rsid w:val="00D16FDD"/>
    <w:rsid w:val="00D2628B"/>
    <w:rsid w:val="00D309CE"/>
    <w:rsid w:val="00D34246"/>
    <w:rsid w:val="00D44296"/>
    <w:rsid w:val="00D4464F"/>
    <w:rsid w:val="00D8165C"/>
    <w:rsid w:val="00DA0303"/>
    <w:rsid w:val="00DB142E"/>
    <w:rsid w:val="00DB2A1B"/>
    <w:rsid w:val="00DB42D6"/>
    <w:rsid w:val="00DC0AC6"/>
    <w:rsid w:val="00DC5F6B"/>
    <w:rsid w:val="00DC7C1E"/>
    <w:rsid w:val="00DE093A"/>
    <w:rsid w:val="00DF34E4"/>
    <w:rsid w:val="00E32056"/>
    <w:rsid w:val="00E40728"/>
    <w:rsid w:val="00E46CD2"/>
    <w:rsid w:val="00E520B0"/>
    <w:rsid w:val="00E5330B"/>
    <w:rsid w:val="00E535F1"/>
    <w:rsid w:val="00E55828"/>
    <w:rsid w:val="00E567EE"/>
    <w:rsid w:val="00E630BD"/>
    <w:rsid w:val="00E740DE"/>
    <w:rsid w:val="00EA1907"/>
    <w:rsid w:val="00EA7354"/>
    <w:rsid w:val="00EB0E6A"/>
    <w:rsid w:val="00EC1B05"/>
    <w:rsid w:val="00EC2F2C"/>
    <w:rsid w:val="00EC6F58"/>
    <w:rsid w:val="00ED0DE1"/>
    <w:rsid w:val="00F02406"/>
    <w:rsid w:val="00F1766B"/>
    <w:rsid w:val="00F23982"/>
    <w:rsid w:val="00F311ED"/>
    <w:rsid w:val="00F340DF"/>
    <w:rsid w:val="00F36EA9"/>
    <w:rsid w:val="00F41B29"/>
    <w:rsid w:val="00F476FD"/>
    <w:rsid w:val="00F47E00"/>
    <w:rsid w:val="00FA24D2"/>
    <w:rsid w:val="00FA3F34"/>
    <w:rsid w:val="00FA446E"/>
    <w:rsid w:val="00FA565C"/>
    <w:rsid w:val="00FB7AB1"/>
    <w:rsid w:val="00FC4AAB"/>
    <w:rsid w:val="00FE2348"/>
    <w:rsid w:val="00FE6606"/>
    <w:rsid w:val="00FE7FFB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11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E740DE"/>
    <w:rPr>
      <w:color w:val="808080"/>
    </w:rPr>
  </w:style>
  <w:style w:type="paragraph" w:styleId="Revize">
    <w:name w:val="Revision"/>
    <w:hidden/>
    <w:uiPriority w:val="99"/>
    <w:semiHidden/>
    <w:rsid w:val="00AC6628"/>
    <w:pPr>
      <w:spacing w:after="0" w:line="240" w:lineRule="auto"/>
    </w:pPr>
    <w:rPr>
      <w:rFonts w:ascii="Arial" w:hAnsi="Arial"/>
    </w:rPr>
  </w:style>
  <w:style w:type="paragraph" w:customStyle="1" w:styleId="Doplujcnzevdokumentu">
    <w:name w:val="Doplňující název dokumentu"/>
    <w:basedOn w:val="Nadpis5"/>
    <w:link w:val="DoplujcnzevdokumentuChar"/>
    <w:rsid w:val="007E1183"/>
    <w:pPr>
      <w:keepNext w:val="0"/>
      <w:keepLines w:val="0"/>
      <w:tabs>
        <w:tab w:val="left" w:pos="5790"/>
      </w:tabs>
      <w:spacing w:before="0" w:after="120" w:line="240" w:lineRule="auto"/>
      <w:jc w:val="center"/>
    </w:pPr>
    <w:rPr>
      <w:rFonts w:ascii="Montserrat Light" w:eastAsia="Calibr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7E1183"/>
    <w:rPr>
      <w:rFonts w:ascii="Montserrat Light" w:eastAsia="Calibri" w:hAnsi="Montserrat Light" w:cs="Times New Roman"/>
      <w:sz w:val="28"/>
      <w:szCs w:val="28"/>
    </w:rPr>
  </w:style>
  <w:style w:type="paragraph" w:customStyle="1" w:styleId="webovstrnkyvzpat">
    <w:name w:val="webové stránky v zápatí"/>
    <w:basedOn w:val="Nadpis1"/>
    <w:link w:val="webovstrnkyvzpatChar"/>
    <w:rsid w:val="007E1183"/>
    <w:pPr>
      <w:keepNext w:val="0"/>
      <w:keepLines w:val="0"/>
      <w:tabs>
        <w:tab w:val="left" w:pos="5790"/>
      </w:tabs>
      <w:spacing w:after="0" w:line="240" w:lineRule="auto"/>
      <w:jc w:val="right"/>
    </w:pPr>
    <w:rPr>
      <w:rFonts w:ascii="Calibri" w:eastAsia="Calibri" w:hAnsi="Calibri" w:cs="Times New Roman"/>
      <w:bCs w:val="0"/>
      <w:caps/>
      <w:color w:val="173271"/>
    </w:rPr>
  </w:style>
  <w:style w:type="character" w:customStyle="1" w:styleId="webovstrnkyvzpatChar">
    <w:name w:val="webové stránky v zápatí Char"/>
    <w:basedOn w:val="Nadpis1Char"/>
    <w:link w:val="webovstrnkyvzpat"/>
    <w:rsid w:val="007E1183"/>
    <w:rPr>
      <w:rFonts w:ascii="Calibri" w:eastAsia="Calibri" w:hAnsi="Calibri" w:cs="Times New Roman"/>
      <w:b/>
      <w:bCs w:val="0"/>
      <w:caps/>
      <w:color w:val="173271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118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936CD356854AC2AEE5996CC925BC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B2F8C-7FAF-4BFF-9BF7-DE2F1FE61CAC}"/>
      </w:docPartPr>
      <w:docPartBody>
        <w:p w:rsidR="00702845" w:rsidRDefault="00B73B1B" w:rsidP="00B73B1B">
          <w:pPr>
            <w:pStyle w:val="E1936CD356854AC2AEE5996CC925BCC2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  <w:docPart>
      <w:docPartPr>
        <w:name w:val="49DE6505B4FF45AB847F0C6F8F6F3C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46C69-6961-473E-8050-6CA1292A0C03}"/>
      </w:docPartPr>
      <w:docPartBody>
        <w:p w:rsidR="00CD18C3" w:rsidRDefault="00726318" w:rsidP="00726318">
          <w:pPr>
            <w:pStyle w:val="49DE6505B4FF45AB847F0C6F8F6F3CD61"/>
          </w:pPr>
          <w:r w:rsidRPr="00A87E9E">
            <w:rPr>
              <w:rStyle w:val="Zstupntext"/>
            </w:rPr>
            <w:t>Zvolte položku.</w:t>
          </w:r>
        </w:p>
      </w:docPartBody>
    </w:docPart>
    <w:docPart>
      <w:docPartPr>
        <w:name w:val="E1D72F958C484822B034B0131962E3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98784-C507-4BC1-B130-21DDAEB827C3}"/>
      </w:docPartPr>
      <w:docPartBody>
        <w:p w:rsidR="00CD18C3" w:rsidRDefault="00726318" w:rsidP="00726318">
          <w:pPr>
            <w:pStyle w:val="E1D72F958C484822B034B0131962E3231"/>
          </w:pPr>
          <w:r w:rsidRPr="00A87E9E">
            <w:rPr>
              <w:rStyle w:val="Zstupntext"/>
            </w:rPr>
            <w:t>Zvolte položku.</w:t>
          </w:r>
        </w:p>
      </w:docPartBody>
    </w:docPart>
    <w:docPart>
      <w:docPartPr>
        <w:name w:val="77AB2D948C7141F2A3B1510C60B3A5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D75573-F4C5-48D6-ADE5-ED3E9D23D8A0}"/>
      </w:docPartPr>
      <w:docPartBody>
        <w:p w:rsidR="00CD18C3" w:rsidRDefault="00726318" w:rsidP="00726318">
          <w:pPr>
            <w:pStyle w:val="77AB2D948C7141F2A3B1510C60B3A52B1"/>
          </w:pPr>
          <w:r w:rsidRPr="00A87E9E">
            <w:rPr>
              <w:rStyle w:val="Zstupntext"/>
            </w:rPr>
            <w:t>Zvolte položku.</w:t>
          </w:r>
        </w:p>
      </w:docPartBody>
    </w:docPart>
    <w:docPart>
      <w:docPartPr>
        <w:name w:val="0660FB2A4B1E44759702F256F4CAD3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D9ABD5-9036-4906-A096-794F3826C518}"/>
      </w:docPartPr>
      <w:docPartBody>
        <w:p w:rsidR="00CD18C3" w:rsidRDefault="00726318" w:rsidP="00726318">
          <w:pPr>
            <w:pStyle w:val="0660FB2A4B1E44759702F256F4CAD3C91"/>
          </w:pPr>
          <w:r w:rsidRPr="00A87E9E">
            <w:rPr>
              <w:rStyle w:val="Zstupntext"/>
            </w:rPr>
            <w:t>Zvolte položku.</w:t>
          </w:r>
        </w:p>
      </w:docPartBody>
    </w:docPart>
    <w:docPart>
      <w:docPartPr>
        <w:name w:val="7CA3DB8BF110493187CC76D3903D62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66B6BE-90A0-453C-8088-0F2A2189CCC1}"/>
      </w:docPartPr>
      <w:docPartBody>
        <w:p w:rsidR="00CD18C3" w:rsidRDefault="00726318" w:rsidP="00726318">
          <w:pPr>
            <w:pStyle w:val="7CA3DB8BF110493187CC76D3903D62471"/>
          </w:pPr>
          <w:r w:rsidRPr="00A87E9E">
            <w:rPr>
              <w:rStyle w:val="Zstupntext"/>
            </w:rPr>
            <w:t>Zvolte položku.</w:t>
          </w:r>
        </w:p>
      </w:docPartBody>
    </w:docPart>
    <w:docPart>
      <w:docPartPr>
        <w:name w:val="4C540A40E729403AB72C862DC8CAF3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E9351F-0E5B-452C-B478-0D21751D6860}"/>
      </w:docPartPr>
      <w:docPartBody>
        <w:p w:rsidR="00277165" w:rsidRDefault="00726318" w:rsidP="00726318">
          <w:pPr>
            <w:pStyle w:val="4C540A40E729403AB72C862DC8CAF3B4"/>
          </w:pPr>
          <w:r w:rsidRPr="00A87E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Liberation Mono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">
    <w:altName w:val="Liberation Mono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2E"/>
    <w:rsid w:val="00095894"/>
    <w:rsid w:val="00125B06"/>
    <w:rsid w:val="002640E8"/>
    <w:rsid w:val="00277165"/>
    <w:rsid w:val="005E7851"/>
    <w:rsid w:val="006955F6"/>
    <w:rsid w:val="00702845"/>
    <w:rsid w:val="00726318"/>
    <w:rsid w:val="00AB0722"/>
    <w:rsid w:val="00AB4477"/>
    <w:rsid w:val="00B06708"/>
    <w:rsid w:val="00B73B1B"/>
    <w:rsid w:val="00CD18C3"/>
    <w:rsid w:val="00D5382E"/>
    <w:rsid w:val="00D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1936CD356854AC2AEE5996CC925BCC2">
    <w:name w:val="E1936CD356854AC2AEE5996CC925BCC2"/>
    <w:rsid w:val="00B73B1B"/>
  </w:style>
  <w:style w:type="character" w:styleId="Zstupntext">
    <w:name w:val="Placeholder Text"/>
    <w:basedOn w:val="Standardnpsmoodstavce"/>
    <w:uiPriority w:val="99"/>
    <w:semiHidden/>
    <w:rsid w:val="00726318"/>
    <w:rPr>
      <w:color w:val="808080"/>
    </w:rPr>
  </w:style>
  <w:style w:type="paragraph" w:customStyle="1" w:styleId="4C540A40E729403AB72C862DC8CAF3B4">
    <w:name w:val="4C540A40E729403AB72C862DC8CAF3B4"/>
    <w:rsid w:val="00726318"/>
    <w:rPr>
      <w:rFonts w:ascii="Arial" w:eastAsiaTheme="minorHAnsi" w:hAnsi="Arial"/>
      <w:lang w:eastAsia="en-US"/>
    </w:rPr>
  </w:style>
  <w:style w:type="paragraph" w:customStyle="1" w:styleId="49DE6505B4FF45AB847F0C6F8F6F3CD61">
    <w:name w:val="49DE6505B4FF45AB847F0C6F8F6F3CD61"/>
    <w:rsid w:val="00726318"/>
    <w:rPr>
      <w:rFonts w:ascii="Arial" w:eastAsiaTheme="minorHAnsi" w:hAnsi="Arial"/>
      <w:lang w:eastAsia="en-US"/>
    </w:rPr>
  </w:style>
  <w:style w:type="paragraph" w:customStyle="1" w:styleId="E1D72F958C484822B034B0131962E3231">
    <w:name w:val="E1D72F958C484822B034B0131962E3231"/>
    <w:rsid w:val="00726318"/>
    <w:rPr>
      <w:rFonts w:ascii="Arial" w:eastAsiaTheme="minorHAnsi" w:hAnsi="Arial"/>
      <w:lang w:eastAsia="en-US"/>
    </w:rPr>
  </w:style>
  <w:style w:type="paragraph" w:customStyle="1" w:styleId="77AB2D948C7141F2A3B1510C60B3A52B1">
    <w:name w:val="77AB2D948C7141F2A3B1510C60B3A52B1"/>
    <w:rsid w:val="00726318"/>
    <w:rPr>
      <w:rFonts w:ascii="Arial" w:eastAsiaTheme="minorHAnsi" w:hAnsi="Arial"/>
      <w:lang w:eastAsia="en-US"/>
    </w:rPr>
  </w:style>
  <w:style w:type="paragraph" w:customStyle="1" w:styleId="0660FB2A4B1E44759702F256F4CAD3C91">
    <w:name w:val="0660FB2A4B1E44759702F256F4CAD3C91"/>
    <w:rsid w:val="00726318"/>
    <w:rPr>
      <w:rFonts w:ascii="Arial" w:eastAsiaTheme="minorHAnsi" w:hAnsi="Arial"/>
      <w:lang w:eastAsia="en-US"/>
    </w:rPr>
  </w:style>
  <w:style w:type="paragraph" w:customStyle="1" w:styleId="7CA3DB8BF110493187CC76D3903D62471">
    <w:name w:val="7CA3DB8BF110493187CC76D3903D62471"/>
    <w:rsid w:val="00726318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15OPMSMT0001-78-14260</_dlc_DocId>
    <_dlc_DocIdUrl xmlns="0104a4cd-1400-468e-be1b-c7aad71d7d5a">
      <Url>https://op.msmt.cz/_layouts/15/DocIdRedir.aspx?ID=15OPMSMT0001-78-14260</Url>
      <Description>15OPMSMT0001-78-14260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104a4cd-1400-468e-be1b-c7aad71d7d5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C408315-21E7-4012-B1EE-6B209DF39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1C9D4F-C676-4F02-850C-8F1C5DDC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Jiří Taufer</cp:lastModifiedBy>
  <cp:revision>3</cp:revision>
  <cp:lastPrinted>2016-01-06T14:04:00Z</cp:lastPrinted>
  <dcterms:created xsi:type="dcterms:W3CDTF">2022-09-13T12:15:00Z</dcterms:created>
  <dcterms:modified xsi:type="dcterms:W3CDTF">2023-04-03T08:09:00Z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66782904-ab91-4c6a-8414-dda16e979b91</vt:lpwstr>
  </property>
  <property fmtid="{D5CDD505-2E9C-101B-9397-08002B2CF9AE}" pid="4" name="Komentář">
    <vt:lpwstr>předepsané písmo Arial</vt:lpwstr>
  </property>
</Properties>
</file>